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0" w:rsidRDefault="00610A60" w:rsidP="00610A60">
      <w:pPr>
        <w:jc w:val="right"/>
      </w:pPr>
      <w:r>
        <w:t>Утверждаю</w:t>
      </w:r>
    </w:p>
    <w:p w:rsidR="00610A60" w:rsidRDefault="00610A60" w:rsidP="00610A6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Начальник ОО</w:t>
      </w:r>
    </w:p>
    <w:p w:rsidR="00610A60" w:rsidRDefault="00610A60" w:rsidP="00610A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_______________Г.М. </w:t>
      </w:r>
      <w:proofErr w:type="spellStart"/>
      <w:r>
        <w:t>Исанбаева</w:t>
      </w:r>
      <w:proofErr w:type="spellEnd"/>
    </w:p>
    <w:p w:rsidR="00610A60" w:rsidRDefault="00610A60" w:rsidP="00610A60">
      <w:pPr>
        <w:jc w:val="right"/>
      </w:pPr>
      <w:r>
        <w:t>Приказ № ___ от «___»________2019 г.</w:t>
      </w:r>
    </w:p>
    <w:p w:rsidR="00610A60" w:rsidRDefault="00610A60" w:rsidP="00610A60"/>
    <w:p w:rsidR="00610A60" w:rsidRDefault="00610A60" w:rsidP="00610A60">
      <w:pPr>
        <w:jc w:val="center"/>
        <w:rPr>
          <w:b/>
        </w:rPr>
      </w:pPr>
      <w:r>
        <w:rPr>
          <w:b/>
        </w:rPr>
        <w:t>ПОЛОЖЕНИЕ</w:t>
      </w:r>
    </w:p>
    <w:p w:rsidR="00610A60" w:rsidRDefault="00D16BAA" w:rsidP="00610A60">
      <w:pPr>
        <w:jc w:val="center"/>
        <w:rPr>
          <w:b/>
        </w:rPr>
      </w:pPr>
      <w:r>
        <w:rPr>
          <w:b/>
        </w:rPr>
        <w:t xml:space="preserve">о </w:t>
      </w:r>
      <w:r w:rsidR="00BB331C">
        <w:rPr>
          <w:b/>
        </w:rPr>
        <w:t>проведении районного</w:t>
      </w:r>
      <w:r w:rsidR="00610A60">
        <w:rPr>
          <w:b/>
        </w:rPr>
        <w:t xml:space="preserve"> фестиваля</w:t>
      </w:r>
    </w:p>
    <w:p w:rsidR="00610A60" w:rsidRDefault="00610A60" w:rsidP="00610A60">
      <w:pPr>
        <w:jc w:val="center"/>
        <w:rPr>
          <w:b/>
        </w:rPr>
      </w:pPr>
      <w:r>
        <w:rPr>
          <w:b/>
        </w:rPr>
        <w:t xml:space="preserve"> «НОВОГОДНИЕ СЕМЕЙНЫЕ ИГРЫ - 2020».</w:t>
      </w:r>
    </w:p>
    <w:p w:rsidR="00610A60" w:rsidRDefault="00610A60" w:rsidP="00610A60">
      <w:pPr>
        <w:spacing w:line="240" w:lineRule="atLeast"/>
        <w:ind w:left="-540"/>
        <w:jc w:val="center"/>
        <w:rPr>
          <w:b/>
          <w:lang w:eastAsia="en-US" w:bidi="en-US"/>
        </w:rPr>
      </w:pPr>
    </w:p>
    <w:p w:rsidR="00610A60" w:rsidRDefault="00610A60" w:rsidP="00610A60">
      <w:pPr>
        <w:pStyle w:val="a3"/>
        <w:numPr>
          <w:ilvl w:val="0"/>
          <w:numId w:val="1"/>
        </w:numPr>
        <w:tabs>
          <w:tab w:val="center" w:pos="4407"/>
          <w:tab w:val="left" w:pos="5846"/>
        </w:tabs>
        <w:spacing w:line="240" w:lineRule="atLeast"/>
        <w:rPr>
          <w:b/>
          <w:lang w:eastAsia="en-US" w:bidi="en-US"/>
        </w:rPr>
      </w:pPr>
      <w:r>
        <w:rPr>
          <w:b/>
          <w:lang w:eastAsia="en-US" w:bidi="en-US"/>
        </w:rPr>
        <w:t>Цели и задачи.</w:t>
      </w:r>
      <w:r>
        <w:rPr>
          <w:b/>
          <w:lang w:eastAsia="en-US" w:bidi="en-US"/>
        </w:rPr>
        <w:tab/>
      </w:r>
    </w:p>
    <w:p w:rsidR="00D16BAA" w:rsidRDefault="00BB331C" w:rsidP="00D16BAA">
      <w:pPr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D16BAA" w:rsidRPr="00D16BAA">
        <w:rPr>
          <w:color w:val="000000"/>
        </w:rPr>
        <w:t>естиваль «Новогодние семейные игры – 2020» проводятся в рамках Проекта "Здоровое поколение - сильный регион" с целью активного и здорового проведения населением Республики Башкортостан новогодних праздников, привлечения жителей Республики Башкортостан к регулярным занятиям физ</w:t>
      </w:r>
      <w:r w:rsidR="00AC1238">
        <w:rPr>
          <w:color w:val="000000"/>
        </w:rPr>
        <w:t>ической культурой и спортом.</w:t>
      </w:r>
    </w:p>
    <w:p w:rsidR="00AC1238" w:rsidRDefault="00AC1238" w:rsidP="00D16BAA">
      <w:pPr>
        <w:ind w:firstLine="708"/>
        <w:jc w:val="both"/>
        <w:rPr>
          <w:color w:val="000000"/>
        </w:rPr>
      </w:pPr>
      <w:r>
        <w:rPr>
          <w:color w:val="000000"/>
        </w:rPr>
        <w:t>Задачи:</w:t>
      </w:r>
    </w:p>
    <w:p w:rsidR="00610A60" w:rsidRPr="00610A60" w:rsidRDefault="00610A60" w:rsidP="00610A60">
      <w:pPr>
        <w:jc w:val="both"/>
      </w:pPr>
      <w:r w:rsidRPr="00610A60">
        <w:rPr>
          <w:color w:val="000000"/>
        </w:rPr>
        <w:t xml:space="preserve">-популяризация здорового образа жизни, </w:t>
      </w:r>
    </w:p>
    <w:p w:rsidR="00610A60" w:rsidRPr="00610A60" w:rsidRDefault="00610A60" w:rsidP="00610A60">
      <w:pPr>
        <w:jc w:val="both"/>
      </w:pPr>
      <w:r w:rsidRPr="00610A60">
        <w:rPr>
          <w:color w:val="000000"/>
        </w:rPr>
        <w:t>-организация досуга населения в дни новогодних праздников;</w:t>
      </w:r>
    </w:p>
    <w:p w:rsidR="00610A60" w:rsidRPr="00610A60" w:rsidRDefault="00610A60" w:rsidP="00610A60">
      <w:pPr>
        <w:jc w:val="both"/>
        <w:rPr>
          <w:color w:val="000000"/>
        </w:rPr>
      </w:pPr>
      <w:r w:rsidRPr="00610A60">
        <w:rPr>
          <w:color w:val="000000"/>
        </w:rPr>
        <w:t xml:space="preserve">-укрепление и повышение статуса института семьи; </w:t>
      </w:r>
    </w:p>
    <w:p w:rsidR="00610A60" w:rsidRPr="00610A60" w:rsidRDefault="00610A60" w:rsidP="00610A60">
      <w:pPr>
        <w:jc w:val="both"/>
      </w:pPr>
      <w:r w:rsidRPr="00610A60">
        <w:rPr>
          <w:color w:val="000000"/>
        </w:rPr>
        <w:t>-вовлечение детей в спорт</w:t>
      </w:r>
    </w:p>
    <w:p w:rsidR="00610A60" w:rsidRPr="00610A60" w:rsidRDefault="00610A60" w:rsidP="00610A60">
      <w:pPr>
        <w:jc w:val="both"/>
      </w:pPr>
      <w:r w:rsidRPr="00610A60">
        <w:rPr>
          <w:color w:val="000000"/>
        </w:rPr>
        <w:t>-определение сильнейших семейных команд Республики Башкортостан.</w:t>
      </w:r>
    </w:p>
    <w:p w:rsidR="00610A60" w:rsidRPr="00610A60" w:rsidRDefault="00610A60" w:rsidP="00610A60">
      <w:pPr>
        <w:spacing w:line="240" w:lineRule="atLeast"/>
        <w:rPr>
          <w:lang w:eastAsia="en-US" w:bidi="en-US"/>
        </w:rPr>
      </w:pPr>
    </w:p>
    <w:p w:rsidR="00610A60" w:rsidRDefault="00610A60" w:rsidP="00610A60">
      <w:pPr>
        <w:spacing w:line="240" w:lineRule="atLeast"/>
        <w:ind w:left="2124" w:firstLine="708"/>
        <w:rPr>
          <w:b/>
          <w:lang w:eastAsia="en-US" w:bidi="en-US"/>
        </w:rPr>
      </w:pPr>
      <w:r>
        <w:rPr>
          <w:b/>
          <w:lang w:eastAsia="en-US" w:bidi="en-US"/>
        </w:rPr>
        <w:t>2. Сроки и место проведения.</w:t>
      </w:r>
    </w:p>
    <w:p w:rsidR="00610A60" w:rsidRDefault="00BB331C" w:rsidP="00AC1238">
      <w:pPr>
        <w:spacing w:line="240" w:lineRule="atLeast"/>
        <w:ind w:firstLine="708"/>
        <w:rPr>
          <w:lang w:eastAsia="en-US" w:bidi="en-US"/>
        </w:rPr>
      </w:pPr>
      <w:r>
        <w:rPr>
          <w:lang w:eastAsia="en-US" w:bidi="en-US"/>
        </w:rPr>
        <w:t>Фестиваль проводится</w:t>
      </w:r>
      <w:r w:rsidR="00DF01EF">
        <w:rPr>
          <w:lang w:eastAsia="en-US" w:bidi="en-US"/>
        </w:rPr>
        <w:t xml:space="preserve"> </w:t>
      </w:r>
      <w:r w:rsidR="00783F43">
        <w:rPr>
          <w:lang w:eastAsia="en-US" w:bidi="en-US"/>
        </w:rPr>
        <w:t>в 2 этапа: школьный и муниципальный.</w:t>
      </w:r>
      <w:r w:rsidR="00847FD7">
        <w:rPr>
          <w:lang w:eastAsia="en-US" w:bidi="en-US"/>
        </w:rPr>
        <w:t xml:space="preserve"> </w:t>
      </w:r>
    </w:p>
    <w:p w:rsidR="00DF01EF" w:rsidRDefault="00DF01EF" w:rsidP="00610A60">
      <w:pPr>
        <w:spacing w:line="240" w:lineRule="atLeast"/>
        <w:rPr>
          <w:lang w:eastAsia="en-US" w:bidi="en-US"/>
        </w:rPr>
      </w:pPr>
      <w:r w:rsidRPr="00623146">
        <w:rPr>
          <w:b/>
          <w:lang w:eastAsia="en-US" w:bidi="en-US"/>
        </w:rPr>
        <w:t>3 января</w:t>
      </w:r>
      <w:r>
        <w:rPr>
          <w:lang w:eastAsia="en-US" w:bidi="en-US"/>
        </w:rPr>
        <w:t xml:space="preserve"> – школьный этап на базе общеобразовательных организаций района.</w:t>
      </w:r>
    </w:p>
    <w:p w:rsidR="00623146" w:rsidRDefault="008E3E96" w:rsidP="00610A60">
      <w:pPr>
        <w:spacing w:line="240" w:lineRule="atLeast"/>
        <w:rPr>
          <w:lang w:eastAsia="en-US" w:bidi="en-US"/>
        </w:rPr>
      </w:pPr>
      <w:r>
        <w:rPr>
          <w:lang w:eastAsia="en-US" w:bidi="en-US"/>
        </w:rPr>
        <w:t>Победители школьных соревнований</w:t>
      </w:r>
      <w:r w:rsidR="00623146">
        <w:rPr>
          <w:lang w:eastAsia="en-US" w:bidi="en-US"/>
        </w:rPr>
        <w:t xml:space="preserve"> направляются д</w:t>
      </w:r>
      <w:r w:rsidR="00AC1238">
        <w:rPr>
          <w:lang w:eastAsia="en-US" w:bidi="en-US"/>
        </w:rPr>
        <w:t>ля участия в муниципальном этап</w:t>
      </w:r>
      <w:r w:rsidR="00623146">
        <w:rPr>
          <w:lang w:eastAsia="en-US" w:bidi="en-US"/>
        </w:rPr>
        <w:t>е.</w:t>
      </w:r>
    </w:p>
    <w:p w:rsidR="00623146" w:rsidRPr="00BB331C" w:rsidRDefault="00623146" w:rsidP="00BB331C">
      <w:pPr>
        <w:tabs>
          <w:tab w:val="left" w:pos="5295"/>
        </w:tabs>
        <w:spacing w:line="240" w:lineRule="atLeast"/>
        <w:rPr>
          <w:b/>
          <w:lang w:eastAsia="en-US" w:bidi="en-US"/>
        </w:rPr>
      </w:pPr>
      <w:r w:rsidRPr="00BB331C">
        <w:rPr>
          <w:b/>
          <w:lang w:eastAsia="en-US" w:bidi="en-US"/>
        </w:rPr>
        <w:t>График проведения муниципального этапа.</w:t>
      </w:r>
      <w:r w:rsidR="00BB331C">
        <w:rPr>
          <w:b/>
          <w:lang w:eastAsia="en-US" w:bidi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1"/>
        <w:gridCol w:w="1851"/>
        <w:gridCol w:w="6319"/>
      </w:tblGrid>
      <w:tr w:rsidR="008E3E96" w:rsidTr="00BB331C">
        <w:tc>
          <w:tcPr>
            <w:tcW w:w="1401" w:type="dxa"/>
          </w:tcPr>
          <w:p w:rsidR="008E3E96" w:rsidRPr="008E3E96" w:rsidRDefault="008E3E96" w:rsidP="008E3E96">
            <w:pPr>
              <w:spacing w:line="240" w:lineRule="atLeast"/>
              <w:jc w:val="center"/>
              <w:rPr>
                <w:lang w:eastAsia="en-US" w:bidi="en-US"/>
              </w:rPr>
            </w:pPr>
            <w:r w:rsidRPr="008E3E96">
              <w:rPr>
                <w:lang w:eastAsia="en-US" w:bidi="en-US"/>
              </w:rPr>
              <w:t>Дата</w:t>
            </w:r>
          </w:p>
          <w:p w:rsidR="008E3E96" w:rsidRDefault="008E3E96" w:rsidP="008E3E96">
            <w:pPr>
              <w:spacing w:line="240" w:lineRule="atLeast"/>
              <w:jc w:val="center"/>
              <w:rPr>
                <w:b/>
                <w:lang w:eastAsia="en-US" w:bidi="en-US"/>
              </w:rPr>
            </w:pPr>
            <w:r w:rsidRPr="008E3E96">
              <w:rPr>
                <w:lang w:eastAsia="en-US" w:bidi="en-US"/>
              </w:rPr>
              <w:t>проведения</w:t>
            </w:r>
          </w:p>
        </w:tc>
        <w:tc>
          <w:tcPr>
            <w:tcW w:w="1542" w:type="dxa"/>
          </w:tcPr>
          <w:p w:rsidR="008E3E96" w:rsidRPr="008E3E96" w:rsidRDefault="008E3E96" w:rsidP="008E3E96">
            <w:pPr>
              <w:spacing w:line="240" w:lineRule="atLeast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Место и время проведения</w:t>
            </w:r>
          </w:p>
        </w:tc>
        <w:tc>
          <w:tcPr>
            <w:tcW w:w="6628" w:type="dxa"/>
          </w:tcPr>
          <w:p w:rsidR="008E3E96" w:rsidRPr="008E3E96" w:rsidRDefault="008E3E96" w:rsidP="008E3E96">
            <w:pPr>
              <w:spacing w:line="240" w:lineRule="atLeast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Семейные команды</w:t>
            </w:r>
          </w:p>
        </w:tc>
      </w:tr>
      <w:tr w:rsidR="008E3E96" w:rsidTr="00BB331C">
        <w:tc>
          <w:tcPr>
            <w:tcW w:w="1401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4 января </w:t>
            </w:r>
          </w:p>
        </w:tc>
        <w:tc>
          <w:tcPr>
            <w:tcW w:w="1542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МОБУ СОШ </w:t>
            </w:r>
            <w:proofErr w:type="spellStart"/>
            <w:r>
              <w:rPr>
                <w:b/>
                <w:lang w:eastAsia="en-US" w:bidi="en-US"/>
              </w:rPr>
              <w:t>с.Прибельский</w:t>
            </w:r>
            <w:proofErr w:type="spellEnd"/>
          </w:p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Начало в 11.00 ч.</w:t>
            </w:r>
          </w:p>
        </w:tc>
        <w:tc>
          <w:tcPr>
            <w:tcW w:w="6628" w:type="dxa"/>
          </w:tcPr>
          <w:p w:rsidR="008E3E96" w:rsidRPr="008E3E96" w:rsidRDefault="008E3E96" w:rsidP="00610A60">
            <w:pPr>
              <w:spacing w:line="240" w:lineRule="atLeas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МОБУ СОШ </w:t>
            </w:r>
            <w:proofErr w:type="spellStart"/>
            <w:r>
              <w:rPr>
                <w:lang w:eastAsia="en-US" w:bidi="en-US"/>
              </w:rPr>
              <w:t>с.Прибельский</w:t>
            </w:r>
            <w:proofErr w:type="spellEnd"/>
            <w:r>
              <w:rPr>
                <w:lang w:eastAsia="en-US" w:bidi="en-US"/>
              </w:rPr>
              <w:t xml:space="preserve">, </w:t>
            </w:r>
            <w:r w:rsidR="00823D7A" w:rsidRPr="00823D7A">
              <w:t xml:space="preserve">МОБУ ООШ д. </w:t>
            </w:r>
            <w:proofErr w:type="spellStart"/>
            <w:r w:rsidR="00823D7A" w:rsidRPr="00823D7A">
              <w:t>Утяганово</w:t>
            </w:r>
            <w:proofErr w:type="spellEnd"/>
            <w:r w:rsidR="00823D7A" w:rsidRPr="00823D7A">
              <w:t xml:space="preserve">, МОБУ СОШ с. </w:t>
            </w:r>
            <w:proofErr w:type="spellStart"/>
            <w:r w:rsidR="00823D7A" w:rsidRPr="00823D7A">
              <w:t>НовыеКиешки</w:t>
            </w:r>
            <w:proofErr w:type="spellEnd"/>
            <w:r w:rsidR="00823D7A" w:rsidRPr="00823D7A">
              <w:t xml:space="preserve"> , МОБУ ООШ д. </w:t>
            </w:r>
            <w:proofErr w:type="spellStart"/>
            <w:r w:rsidR="00823D7A" w:rsidRPr="00823D7A">
              <w:t>Старошареево</w:t>
            </w:r>
            <w:proofErr w:type="spellEnd"/>
            <w:r w:rsidR="00823D7A" w:rsidRPr="00823D7A">
              <w:t>,</w:t>
            </w:r>
            <w:r w:rsidR="00823D7A">
              <w:t xml:space="preserve"> МОБУ СОШ д. Улукулево, </w:t>
            </w:r>
            <w:r w:rsidR="00FF6356" w:rsidRPr="00823D7A">
              <w:t xml:space="preserve">МОБУ СОШ д. </w:t>
            </w:r>
            <w:proofErr w:type="spellStart"/>
            <w:r w:rsidR="00FF6356" w:rsidRPr="00823D7A">
              <w:t>Сахаево</w:t>
            </w:r>
            <w:proofErr w:type="spellEnd"/>
            <w:r w:rsidR="00FF6356" w:rsidRPr="00823D7A">
              <w:t>,</w:t>
            </w:r>
            <w:r w:rsidR="00FF6356">
              <w:t xml:space="preserve"> </w:t>
            </w:r>
            <w:r w:rsidR="00FF6356" w:rsidRPr="00823D7A">
              <w:t xml:space="preserve">МОБУ СОШ д. </w:t>
            </w:r>
            <w:proofErr w:type="spellStart"/>
            <w:r w:rsidR="00FF6356" w:rsidRPr="00823D7A">
              <w:t>Шарипкулово</w:t>
            </w:r>
            <w:proofErr w:type="spellEnd"/>
            <w:r w:rsidR="00FF6356" w:rsidRPr="00823D7A">
              <w:t xml:space="preserve">,  МОБУ СОШ д. </w:t>
            </w:r>
            <w:proofErr w:type="spellStart"/>
            <w:r w:rsidR="00FF6356">
              <w:t>Мукаево</w:t>
            </w:r>
            <w:proofErr w:type="spellEnd"/>
            <w:r w:rsidR="00FF6356">
              <w:t xml:space="preserve">, </w:t>
            </w:r>
            <w:r w:rsidR="00FF6356" w:rsidRPr="00823D7A">
              <w:t xml:space="preserve">, МОБУ ООШ д. </w:t>
            </w:r>
            <w:proofErr w:type="spellStart"/>
            <w:r w:rsidR="00FF6356">
              <w:t>Малаево</w:t>
            </w:r>
            <w:proofErr w:type="spellEnd"/>
            <w:r w:rsidR="00FF6356">
              <w:t>.</w:t>
            </w:r>
          </w:p>
        </w:tc>
      </w:tr>
      <w:tr w:rsidR="008E3E96" w:rsidTr="00BB331C">
        <w:tc>
          <w:tcPr>
            <w:tcW w:w="1401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5 января</w:t>
            </w:r>
          </w:p>
        </w:tc>
        <w:tc>
          <w:tcPr>
            <w:tcW w:w="1542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МОБУ СОШ </w:t>
            </w:r>
            <w:proofErr w:type="spellStart"/>
            <w:r>
              <w:rPr>
                <w:b/>
                <w:lang w:eastAsia="en-US" w:bidi="en-US"/>
              </w:rPr>
              <w:t>д.Кабаково</w:t>
            </w:r>
            <w:proofErr w:type="spellEnd"/>
          </w:p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Начало в 11.00 ч.</w:t>
            </w:r>
          </w:p>
        </w:tc>
        <w:tc>
          <w:tcPr>
            <w:tcW w:w="6628" w:type="dxa"/>
          </w:tcPr>
          <w:p w:rsidR="008E3E96" w:rsidRDefault="00FF6356" w:rsidP="00FF6356">
            <w:pPr>
              <w:tabs>
                <w:tab w:val="left" w:pos="6390"/>
              </w:tabs>
              <w:rPr>
                <w:b/>
                <w:lang w:eastAsia="en-US" w:bidi="en-US"/>
              </w:rPr>
            </w:pPr>
            <w:r w:rsidRPr="00823D7A">
              <w:t xml:space="preserve">МОБУ СОШ д. </w:t>
            </w:r>
            <w:proofErr w:type="spellStart"/>
            <w:r w:rsidRPr="00823D7A">
              <w:t>Кабаково</w:t>
            </w:r>
            <w:proofErr w:type="spellEnd"/>
            <w:r w:rsidRPr="00823D7A">
              <w:t xml:space="preserve">, МОБУ СОШ с. </w:t>
            </w:r>
            <w:proofErr w:type="spellStart"/>
            <w:r w:rsidRPr="00823D7A">
              <w:t>Савалеево</w:t>
            </w:r>
            <w:proofErr w:type="spellEnd"/>
            <w:r>
              <w:t xml:space="preserve">, </w:t>
            </w:r>
            <w:r w:rsidRPr="00823D7A">
              <w:t xml:space="preserve">МОБУ СОШ д. </w:t>
            </w:r>
            <w:proofErr w:type="spellStart"/>
            <w:r w:rsidRPr="00823D7A">
              <w:t>Бишаул-Унгарово</w:t>
            </w:r>
            <w:proofErr w:type="spellEnd"/>
            <w:r w:rsidRPr="00823D7A">
              <w:t xml:space="preserve">,  МОБУ СОШ с. </w:t>
            </w:r>
            <w:proofErr w:type="spellStart"/>
            <w:r w:rsidRPr="00823D7A">
              <w:t>Сихонкино</w:t>
            </w:r>
            <w:proofErr w:type="spellEnd"/>
            <w:r>
              <w:t xml:space="preserve">, </w:t>
            </w:r>
            <w:r w:rsidRPr="00823D7A">
              <w:t xml:space="preserve">, МОБУ СОШ с. </w:t>
            </w:r>
            <w:proofErr w:type="spellStart"/>
            <w:r w:rsidRPr="00823D7A">
              <w:t>Бекетово</w:t>
            </w:r>
            <w:proofErr w:type="spellEnd"/>
            <w:r w:rsidRPr="00823D7A">
              <w:t xml:space="preserve"> , МОБУ СОШ с. Бузовьязы , МОБУ СОШ с. </w:t>
            </w:r>
            <w:proofErr w:type="spellStart"/>
            <w:r w:rsidRPr="00823D7A">
              <w:t>Подлубово</w:t>
            </w:r>
            <w:proofErr w:type="spellEnd"/>
            <w:r w:rsidRPr="00823D7A">
              <w:t>,</w:t>
            </w:r>
            <w:r>
              <w:t xml:space="preserve"> </w:t>
            </w:r>
            <w:r w:rsidRPr="00823D7A">
              <w:t xml:space="preserve">МОБУ СОШ д. </w:t>
            </w:r>
            <w:proofErr w:type="spellStart"/>
            <w:r>
              <w:t>Адзитарово</w:t>
            </w:r>
            <w:proofErr w:type="spellEnd"/>
            <w:r>
              <w:t xml:space="preserve">, </w:t>
            </w:r>
            <w:r w:rsidRPr="00823D7A">
              <w:t xml:space="preserve">МОБУ СОШ д. </w:t>
            </w:r>
            <w:proofErr w:type="spellStart"/>
            <w:r w:rsidRPr="00823D7A">
              <w:t>СтарыеКиешки</w:t>
            </w:r>
            <w:proofErr w:type="spellEnd"/>
            <w:r w:rsidRPr="00823D7A">
              <w:t>,</w:t>
            </w:r>
            <w:r>
              <w:t xml:space="preserve"> МОБУ СОШ д. </w:t>
            </w:r>
            <w:proofErr w:type="spellStart"/>
            <w:r>
              <w:t>Суук</w:t>
            </w:r>
            <w:proofErr w:type="spellEnd"/>
            <w:r>
              <w:t xml:space="preserve"> – </w:t>
            </w:r>
            <w:proofErr w:type="spellStart"/>
            <w:r>
              <w:t>Чишма</w:t>
            </w:r>
            <w:proofErr w:type="spellEnd"/>
            <w:r>
              <w:t>.</w:t>
            </w:r>
          </w:p>
        </w:tc>
      </w:tr>
      <w:tr w:rsidR="008E3E96" w:rsidTr="00BB331C">
        <w:tc>
          <w:tcPr>
            <w:tcW w:w="1401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6 января</w:t>
            </w:r>
          </w:p>
        </w:tc>
        <w:tc>
          <w:tcPr>
            <w:tcW w:w="1542" w:type="dxa"/>
          </w:tcPr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Спортзал ДЮСШ </w:t>
            </w:r>
            <w:proofErr w:type="spellStart"/>
            <w:r>
              <w:rPr>
                <w:b/>
                <w:lang w:eastAsia="en-US" w:bidi="en-US"/>
              </w:rPr>
              <w:t>с.Кармаскалы</w:t>
            </w:r>
            <w:proofErr w:type="spellEnd"/>
            <w:r>
              <w:rPr>
                <w:b/>
                <w:lang w:eastAsia="en-US" w:bidi="en-US"/>
              </w:rPr>
              <w:t xml:space="preserve"> (РДК)</w:t>
            </w:r>
          </w:p>
          <w:p w:rsidR="008E3E96" w:rsidRDefault="008E3E96" w:rsidP="00610A60">
            <w:pPr>
              <w:spacing w:line="240" w:lineRule="atLeast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Начало в 11.00 ч.</w:t>
            </w:r>
          </w:p>
        </w:tc>
        <w:tc>
          <w:tcPr>
            <w:tcW w:w="6628" w:type="dxa"/>
          </w:tcPr>
          <w:p w:rsidR="008E3E96" w:rsidRPr="00BB331C" w:rsidRDefault="00FF6356" w:rsidP="00FF6356">
            <w:pPr>
              <w:tabs>
                <w:tab w:val="left" w:pos="6390"/>
              </w:tabs>
              <w:rPr>
                <w:b/>
              </w:rPr>
            </w:pPr>
            <w:r w:rsidRPr="00BB331C">
              <w:rPr>
                <w:lang w:eastAsia="en-US" w:bidi="en-US"/>
              </w:rPr>
              <w:t>МОБУ гимназия</w:t>
            </w:r>
            <w:r w:rsidR="00BB331C">
              <w:rPr>
                <w:lang w:eastAsia="en-US" w:bidi="en-US"/>
              </w:rPr>
              <w:t>, МОБУ СОШ № 2</w:t>
            </w:r>
            <w:r>
              <w:rPr>
                <w:lang w:eastAsia="en-US" w:bidi="en-US"/>
              </w:rPr>
              <w:t>,</w:t>
            </w:r>
            <w:r w:rsidR="00BB331C"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МОБУ СОШ им. С. </w:t>
            </w:r>
            <w:proofErr w:type="spellStart"/>
            <w:r>
              <w:rPr>
                <w:lang w:eastAsia="en-US" w:bidi="en-US"/>
              </w:rPr>
              <w:t>Чугункина</w:t>
            </w:r>
            <w:proofErr w:type="spellEnd"/>
            <w:r>
              <w:rPr>
                <w:lang w:eastAsia="en-US" w:bidi="en-US"/>
              </w:rPr>
              <w:t xml:space="preserve">, </w:t>
            </w:r>
            <w:r w:rsidRPr="00823D7A">
              <w:t>МОБУ СОШ д. Карламан,</w:t>
            </w:r>
            <w:r>
              <w:t xml:space="preserve"> </w:t>
            </w:r>
            <w:r w:rsidRPr="00823D7A">
              <w:t xml:space="preserve">МОБУ СОШ д. </w:t>
            </w:r>
            <w:proofErr w:type="spellStart"/>
            <w:r w:rsidRPr="00823D7A">
              <w:t>Старобабичево</w:t>
            </w:r>
            <w:proofErr w:type="spellEnd"/>
            <w:r w:rsidRPr="00823D7A">
              <w:t>,</w:t>
            </w:r>
            <w:r>
              <w:t xml:space="preserve"> </w:t>
            </w:r>
            <w:r w:rsidRPr="00823D7A">
              <w:t xml:space="preserve">МОБУ СОШ д. </w:t>
            </w:r>
            <w:proofErr w:type="spellStart"/>
            <w:r>
              <w:t>Старомусино</w:t>
            </w:r>
            <w:proofErr w:type="spellEnd"/>
            <w:r>
              <w:t xml:space="preserve">, </w:t>
            </w:r>
            <w:r w:rsidRPr="00823D7A">
              <w:t xml:space="preserve">МОБУ СОШ с. </w:t>
            </w:r>
            <w:proofErr w:type="spellStart"/>
            <w:r w:rsidRPr="00823D7A">
              <w:t>Шаймур</w:t>
            </w:r>
            <w:r>
              <w:t>атово</w:t>
            </w:r>
            <w:proofErr w:type="spellEnd"/>
            <w:r>
              <w:t xml:space="preserve">, </w:t>
            </w:r>
            <w:r w:rsidRPr="00823D7A">
              <w:t xml:space="preserve">МОБУ СОШ с. Николаевка, МОБУ ООШ с. </w:t>
            </w:r>
            <w:proofErr w:type="spellStart"/>
            <w:r w:rsidRPr="00823D7A">
              <w:t>Ильтеряково</w:t>
            </w:r>
            <w:proofErr w:type="spellEnd"/>
            <w:r w:rsidRPr="00823D7A">
              <w:t>, МОБУ СОШ д. Константиновка,</w:t>
            </w:r>
            <w:r>
              <w:t xml:space="preserve"> </w:t>
            </w:r>
            <w:r w:rsidRPr="00823D7A">
              <w:t xml:space="preserve">МОБУ СОШ д. </w:t>
            </w:r>
            <w:proofErr w:type="spellStart"/>
            <w:r w:rsidRPr="00823D7A">
              <w:t>НижнийТюкунь</w:t>
            </w:r>
            <w:proofErr w:type="spellEnd"/>
            <w:r w:rsidRPr="00823D7A">
              <w:t xml:space="preserve"> МОБУ СОШ с. </w:t>
            </w:r>
            <w:proofErr w:type="spellStart"/>
            <w:r w:rsidRPr="00823D7A">
              <w:t>Ефремкино</w:t>
            </w:r>
            <w:proofErr w:type="spellEnd"/>
            <w:r w:rsidRPr="00823D7A">
              <w:t xml:space="preserve">, МОБУ СОШ с. </w:t>
            </w:r>
            <w:proofErr w:type="spellStart"/>
            <w:r w:rsidRPr="00823D7A">
              <w:t>Камышлинка</w:t>
            </w:r>
            <w:proofErr w:type="spellEnd"/>
            <w:r w:rsidRPr="00823D7A">
              <w:t>.</w:t>
            </w:r>
          </w:p>
        </w:tc>
      </w:tr>
    </w:tbl>
    <w:p w:rsidR="00823D7A" w:rsidRDefault="00823D7A" w:rsidP="00BB331C">
      <w:pPr>
        <w:tabs>
          <w:tab w:val="left" w:pos="5790"/>
        </w:tabs>
        <w:spacing w:line="240" w:lineRule="atLeast"/>
        <w:rPr>
          <w:b/>
          <w:lang w:eastAsia="en-US" w:bidi="en-US"/>
        </w:rPr>
      </w:pPr>
    </w:p>
    <w:p w:rsidR="00610A60" w:rsidRDefault="00610A60" w:rsidP="00610A60">
      <w:pPr>
        <w:spacing w:line="240" w:lineRule="atLeast"/>
        <w:ind w:left="-540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3. Участники соревнований.</w:t>
      </w:r>
    </w:p>
    <w:p w:rsidR="001F13A6" w:rsidRDefault="00783F43" w:rsidP="00AC1238">
      <w:pPr>
        <w:spacing w:line="240" w:lineRule="atLeast"/>
        <w:ind w:firstLine="708"/>
        <w:rPr>
          <w:lang w:eastAsia="en-US" w:bidi="en-US"/>
        </w:rPr>
      </w:pPr>
      <w:r>
        <w:rPr>
          <w:lang w:eastAsia="en-US" w:bidi="en-US"/>
        </w:rPr>
        <w:t xml:space="preserve">Фестиваль проводится среди семейных команд 1-2 классов общеобразовательных учреждений района. </w:t>
      </w:r>
    </w:p>
    <w:p w:rsidR="00C211A1" w:rsidRDefault="00610A60" w:rsidP="00AC1238">
      <w:pPr>
        <w:spacing w:line="240" w:lineRule="atLeast"/>
        <w:ind w:firstLine="708"/>
        <w:rPr>
          <w:lang w:eastAsia="en-US" w:bidi="en-US"/>
        </w:rPr>
      </w:pPr>
      <w:r>
        <w:rPr>
          <w:lang w:eastAsia="en-US" w:bidi="en-US"/>
        </w:rPr>
        <w:t>Состав коман</w:t>
      </w:r>
      <w:r w:rsidR="00783F43">
        <w:rPr>
          <w:lang w:eastAsia="en-US" w:bidi="en-US"/>
        </w:rPr>
        <w:t>ды – двое родителей (мама и папа) + ребёнок (независимо от пола)</w:t>
      </w:r>
      <w:r>
        <w:rPr>
          <w:lang w:eastAsia="en-US" w:bidi="en-US"/>
        </w:rPr>
        <w:t>.</w:t>
      </w:r>
    </w:p>
    <w:p w:rsidR="00610A60" w:rsidRDefault="00610A60" w:rsidP="00610A60">
      <w:pPr>
        <w:spacing w:line="240" w:lineRule="atLeast"/>
        <w:rPr>
          <w:b/>
          <w:lang w:eastAsia="en-US" w:bidi="en-US"/>
        </w:rPr>
      </w:pPr>
    </w:p>
    <w:p w:rsidR="00580A65" w:rsidRDefault="00610A60" w:rsidP="00AC1238">
      <w:pPr>
        <w:spacing w:line="240" w:lineRule="atLeast"/>
        <w:ind w:left="-540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4. Программа фестиваля.</w:t>
      </w:r>
    </w:p>
    <w:p w:rsidR="00580A65" w:rsidRPr="00BB331C" w:rsidRDefault="00580A65" w:rsidP="00BB331C">
      <w:pPr>
        <w:spacing w:line="240" w:lineRule="atLeast"/>
        <w:ind w:firstLine="708"/>
      </w:pPr>
      <w:r>
        <w:t xml:space="preserve">Программа фестиваля состоит из обязательной многоэтапной игры «Весёлые старты»,  которая  проводится  в виде эстафеты. В «Веселых стартах» победители каждой эстафеты определяется по наименьшему времени, затраченному на преодоление дистанции всеми участниками команды (секундомер включается при старте первого </w:t>
      </w:r>
      <w:r>
        <w:lastRenderedPageBreak/>
        <w:t xml:space="preserve">участника команды и отключается  при финише последнего). При равенстве итоговых результатов у нескольких команд, преимущество получает команда, имеющая лучший результат в эстафете «Змейка».      </w:t>
      </w:r>
    </w:p>
    <w:p w:rsidR="00580A65" w:rsidRDefault="00580A65" w:rsidP="00580A65">
      <w:pPr>
        <w:spacing w:line="240" w:lineRule="atLeast"/>
        <w:ind w:left="-540" w:firstLine="1248"/>
      </w:pPr>
      <w:r w:rsidRPr="00580A65">
        <w:rPr>
          <w:b/>
        </w:rPr>
        <w:t>Эстафета «Змейка».</w:t>
      </w:r>
      <w:r>
        <w:t xml:space="preserve"> </w:t>
      </w:r>
    </w:p>
    <w:p w:rsidR="00580A65" w:rsidRDefault="00580A65" w:rsidP="00AC1238">
      <w:pPr>
        <w:spacing w:line="240" w:lineRule="atLeast"/>
        <w:ind w:firstLine="708"/>
      </w:pPr>
      <w:r>
        <w:t>Дистанция 15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</w:t>
      </w:r>
      <w:r w:rsidR="00BB331C">
        <w:t>я</w:t>
      </w:r>
      <w:r>
        <w:t xml:space="preserve"> фиксируется по последнему участнику, который финиширует </w:t>
      </w:r>
      <w:r w:rsidR="00BB331C">
        <w:t xml:space="preserve">через </w:t>
      </w:r>
      <w:r>
        <w:t xml:space="preserve">линию старта. </w:t>
      </w:r>
    </w:p>
    <w:p w:rsidR="00580A65" w:rsidRDefault="00580A65" w:rsidP="00580A65">
      <w:pPr>
        <w:spacing w:line="240" w:lineRule="atLeast"/>
        <w:ind w:left="-540" w:firstLine="1248"/>
      </w:pPr>
      <w:r w:rsidRPr="00580A65">
        <w:rPr>
          <w:b/>
        </w:rPr>
        <w:t xml:space="preserve">Эстафета «Пингвины». </w:t>
      </w:r>
    </w:p>
    <w:p w:rsidR="00317FAF" w:rsidRDefault="00580A65" w:rsidP="00AC1238">
      <w:pPr>
        <w:spacing w:line="240" w:lineRule="atLeast"/>
        <w:ind w:firstLine="708"/>
      </w:pPr>
      <w:r>
        <w:t>Дистанци</w:t>
      </w:r>
      <w:r w:rsidR="00317FAF">
        <w:t>я</w:t>
      </w:r>
      <w:r>
        <w:t xml:space="preserve"> 15 метров. В одну сторону игроки передвигаютс</w:t>
      </w:r>
      <w:r w:rsidR="00317FAF">
        <w:t>я</w:t>
      </w:r>
      <w:r>
        <w:t xml:space="preserve"> прыжками с мячом, зажатым между колен. Обратно - взять мяч в руки и вернутьс</w:t>
      </w:r>
      <w:r w:rsidR="00317FAF">
        <w:t>я</w:t>
      </w:r>
      <w:r>
        <w:t xml:space="preserve"> бегом. Примечание: если мяч выпал, продолжать движение нужно с того места, где выпал мяч. </w:t>
      </w:r>
    </w:p>
    <w:p w:rsidR="00317FAF" w:rsidRDefault="00580A65" w:rsidP="00580A65">
      <w:pPr>
        <w:spacing w:line="240" w:lineRule="atLeast"/>
        <w:ind w:left="-540" w:firstLine="1248"/>
      </w:pPr>
      <w:r w:rsidRPr="00317FAF">
        <w:rPr>
          <w:b/>
        </w:rPr>
        <w:t>Эстафета «Гимнастика».</w:t>
      </w:r>
      <w:r>
        <w:t xml:space="preserve"> </w:t>
      </w:r>
    </w:p>
    <w:p w:rsidR="00317FAF" w:rsidRDefault="00580A65" w:rsidP="00AC1238">
      <w:pPr>
        <w:spacing w:line="240" w:lineRule="atLeast"/>
        <w:ind w:firstLine="708"/>
      </w:pPr>
      <w:r>
        <w:t>Дистанци</w:t>
      </w:r>
      <w:r w:rsidR="00317FAF">
        <w:t>я</w:t>
      </w:r>
      <w:r>
        <w:t xml:space="preserve"> 15 метров. На полу лежит 3 обруча через равное расстояние. </w:t>
      </w:r>
      <w:proofErr w:type="gramStart"/>
      <w:r>
        <w:t>Каждый участник команды должен, подбежав к лежащим на полу обручам, продеть через себ</w:t>
      </w:r>
      <w:r w:rsidR="00317FAF">
        <w:t xml:space="preserve">я </w:t>
      </w:r>
      <w:r>
        <w:t xml:space="preserve"> обруч, при возвращении - бег по прямой мину</w:t>
      </w:r>
      <w:r w:rsidR="00317FAF">
        <w:t>я</w:t>
      </w:r>
      <w:r>
        <w:t xml:space="preserve"> обручи. </w:t>
      </w:r>
      <w:proofErr w:type="gramEnd"/>
    </w:p>
    <w:p w:rsidR="00317FAF" w:rsidRDefault="00580A65" w:rsidP="00580A65">
      <w:pPr>
        <w:spacing w:line="240" w:lineRule="atLeast"/>
        <w:ind w:left="-540" w:firstLine="1248"/>
      </w:pPr>
      <w:r w:rsidRPr="00317FAF">
        <w:rPr>
          <w:b/>
        </w:rPr>
        <w:t>Эстафета «Навигатор».</w:t>
      </w:r>
      <w:r>
        <w:t xml:space="preserve"> </w:t>
      </w:r>
    </w:p>
    <w:p w:rsidR="00317FAF" w:rsidRDefault="00580A65" w:rsidP="00AC1238">
      <w:pPr>
        <w:spacing w:line="240" w:lineRule="atLeast"/>
        <w:ind w:firstLine="708"/>
      </w:pPr>
      <w:r>
        <w:t>Дистанци</w:t>
      </w:r>
      <w:r w:rsidR="00317FAF">
        <w:t>я</w:t>
      </w:r>
      <w:r>
        <w:t xml:space="preserve"> 15 метров. Перед уча</w:t>
      </w:r>
      <w:r w:rsidR="00317FAF">
        <w:t>стником на линии старта лежит на</w:t>
      </w:r>
      <w:r>
        <w:t>бивной мяч, в руках гимнастическа</w:t>
      </w:r>
      <w:r w:rsidR="00317FAF">
        <w:t>я</w:t>
      </w:r>
      <w:r>
        <w:t xml:space="preserve"> палка. Участник ведёт мяч палкой, как клюшкой, до поворотной отметки. Выполнив обводку поворотной стойки, аналогичным способом возвращаетс</w:t>
      </w:r>
      <w:r w:rsidR="00317FAF">
        <w:t>я</w:t>
      </w:r>
      <w:r>
        <w:t xml:space="preserve"> обратно. Примечание: при перемещении мяча запрещается делать по нему удары.</w:t>
      </w:r>
    </w:p>
    <w:p w:rsidR="00317FAF" w:rsidRPr="00317FAF" w:rsidRDefault="00580A65" w:rsidP="00580A65">
      <w:pPr>
        <w:spacing w:line="240" w:lineRule="atLeast"/>
        <w:ind w:left="-540" w:firstLine="1248"/>
        <w:rPr>
          <w:b/>
        </w:rPr>
      </w:pPr>
      <w:r w:rsidRPr="00317FAF">
        <w:rPr>
          <w:b/>
        </w:rPr>
        <w:t xml:space="preserve"> Эстафета «Каракатица». </w:t>
      </w:r>
    </w:p>
    <w:p w:rsidR="00580A65" w:rsidRDefault="00580A65" w:rsidP="00AC1238">
      <w:pPr>
        <w:spacing w:line="240" w:lineRule="atLeast"/>
        <w:ind w:firstLine="708"/>
        <w:rPr>
          <w:b/>
          <w:lang w:eastAsia="en-US" w:bidi="en-US"/>
        </w:rPr>
      </w:pPr>
      <w:r>
        <w:t>Дистанци</w:t>
      </w:r>
      <w:r w:rsidR="00317FAF">
        <w:t>я</w:t>
      </w:r>
      <w:r>
        <w:t xml:space="preserve"> 15 метров. Участник принимает исходное положение - упор руками сзади, ногами вперёд, баскетбольный мяч лежит на животе. После передачи эстафеты участник начинает движение до поворотной отметки, зайд</w:t>
      </w:r>
      <w:r w:rsidR="00317FAF">
        <w:t>я</w:t>
      </w:r>
      <w:r>
        <w:t xml:space="preserve"> за которую встаёт и бегом возвращаетс</w:t>
      </w:r>
      <w:r w:rsidR="00317FAF">
        <w:t>я</w:t>
      </w:r>
      <w:r>
        <w:t xml:space="preserve"> обратно. Участник следующего этапа начинает выполнять задание после передачи участником баскетбольного мяча</w:t>
      </w:r>
    </w:p>
    <w:p w:rsidR="00580A65" w:rsidRDefault="00580A65" w:rsidP="00580A65">
      <w:pPr>
        <w:spacing w:line="240" w:lineRule="atLeast"/>
        <w:ind w:left="-540"/>
        <w:rPr>
          <w:b/>
          <w:lang w:eastAsia="en-US" w:bidi="en-US"/>
        </w:rPr>
      </w:pPr>
    </w:p>
    <w:p w:rsidR="00610A60" w:rsidRDefault="00610A60" w:rsidP="00610A60">
      <w:pPr>
        <w:jc w:val="center"/>
      </w:pPr>
      <w:r>
        <w:rPr>
          <w:b/>
        </w:rPr>
        <w:t>5. Заявки</w:t>
      </w:r>
      <w:r w:rsidR="00DF01EF">
        <w:rPr>
          <w:b/>
        </w:rPr>
        <w:t xml:space="preserve"> и отчёты</w:t>
      </w:r>
      <w:r>
        <w:rPr>
          <w:b/>
        </w:rPr>
        <w:t>.</w:t>
      </w:r>
    </w:p>
    <w:p w:rsidR="00610A60" w:rsidRDefault="00610A60" w:rsidP="00BB331C">
      <w:pPr>
        <w:ind w:firstLine="708"/>
      </w:pPr>
      <w:r>
        <w:t xml:space="preserve">Для участия </w:t>
      </w:r>
      <w:r w:rsidR="00BB331C">
        <w:t xml:space="preserve">в муниципальном этапе </w:t>
      </w:r>
      <w:r>
        <w:t>необходимо предоставить в судейскую коллег</w:t>
      </w:r>
      <w:r w:rsidR="00847FD7">
        <w:t>ию именную заявку, заверенную</w:t>
      </w:r>
      <w:r w:rsidR="00DF01EF">
        <w:t xml:space="preserve"> руководителем учреждения, а также отчёт о проведении школьного этапа по форме</w:t>
      </w:r>
      <w:r w:rsidR="00847FD7">
        <w:t xml:space="preserve"> </w:t>
      </w:r>
      <w:r w:rsidR="00BB331C">
        <w:t xml:space="preserve">(приложение 1) </w:t>
      </w:r>
      <w:r w:rsidR="00FF6356">
        <w:t>с прил</w:t>
      </w:r>
      <w:r w:rsidR="00BB331C">
        <w:t>ожением видео и фото материалов</w:t>
      </w:r>
      <w:r w:rsidR="00DF01EF">
        <w:t xml:space="preserve">. </w:t>
      </w:r>
    </w:p>
    <w:p w:rsidR="00610A60" w:rsidRDefault="00610A60" w:rsidP="00610A60">
      <w:pPr>
        <w:spacing w:line="240" w:lineRule="atLeast"/>
        <w:ind w:left="-540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6. Награждение.</w:t>
      </w:r>
    </w:p>
    <w:p w:rsidR="00607A88" w:rsidRDefault="00607A88" w:rsidP="00AC1238">
      <w:pPr>
        <w:ind w:firstLine="708"/>
        <w:jc w:val="both"/>
      </w:pPr>
      <w:r>
        <w:t>Команды, занявшие 1-3 места, награждаются</w:t>
      </w:r>
      <w:r w:rsidR="00BB331C">
        <w:t xml:space="preserve"> памятным призом и дипломом от м</w:t>
      </w:r>
      <w:r>
        <w:t xml:space="preserve">естных организационных комитетов, местных отделений Партии «ЕДИНАЯ РОССИЯ». </w:t>
      </w:r>
    </w:p>
    <w:p w:rsidR="00607A88" w:rsidRDefault="00607A88" w:rsidP="00610A60">
      <w:pPr>
        <w:jc w:val="center"/>
      </w:pPr>
    </w:p>
    <w:p w:rsidR="00610A60" w:rsidRDefault="00610A60" w:rsidP="00610A60">
      <w:pPr>
        <w:jc w:val="center"/>
        <w:rPr>
          <w:b/>
        </w:rPr>
      </w:pPr>
      <w:r>
        <w:rPr>
          <w:b/>
        </w:rPr>
        <w:t>7.Безопасность участников соревнований</w:t>
      </w:r>
    </w:p>
    <w:p w:rsidR="00F44F6D" w:rsidRDefault="00610A60" w:rsidP="00AC1238">
      <w:pPr>
        <w:ind w:firstLine="708"/>
      </w:pPr>
      <w:r>
        <w:t>За обеспечением безопасности участников и з</w:t>
      </w:r>
      <w:r w:rsidR="00F44F6D">
        <w:t>рителей ответственность несёт оргкомитет Фестиваля по месту проведения</w:t>
      </w:r>
      <w:r>
        <w:t xml:space="preserve">. </w:t>
      </w:r>
    </w:p>
    <w:p w:rsidR="00610A60" w:rsidRDefault="00F44F6D" w:rsidP="00AC1238">
      <w:pPr>
        <w:ind w:firstLine="708"/>
      </w:pPr>
      <w:r>
        <w:t>ВНИМАНИЕ! Родители несут персональную</w:t>
      </w:r>
      <w:r w:rsidR="00847FD7">
        <w:t xml:space="preserve"> </w:t>
      </w:r>
      <w:r>
        <w:t xml:space="preserve">ответственность за состояние своего здоровья и здоровья своих детей </w:t>
      </w:r>
      <w:r w:rsidR="00847FD7">
        <w:t>в период проведения Фестиваля.</w:t>
      </w:r>
    </w:p>
    <w:p w:rsidR="00610A60" w:rsidRDefault="00610A60" w:rsidP="00AC1238">
      <w:pPr>
        <w:spacing w:line="240" w:lineRule="atLeast"/>
        <w:rPr>
          <w:b/>
          <w:lang w:eastAsia="en-US" w:bidi="en-US"/>
        </w:rPr>
      </w:pPr>
    </w:p>
    <w:p w:rsidR="00610A60" w:rsidRDefault="00610A60" w:rsidP="00610A60">
      <w:pPr>
        <w:spacing w:line="240" w:lineRule="atLeast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8. Руководство соревнований.</w:t>
      </w:r>
    </w:p>
    <w:p w:rsidR="00610A60" w:rsidRDefault="00610A60" w:rsidP="00AC1238">
      <w:pPr>
        <w:ind w:firstLine="708"/>
      </w:pPr>
      <w:r>
        <w:t xml:space="preserve">Общее руководство соревнований осуществляет </w:t>
      </w:r>
      <w:r w:rsidR="00847FD7">
        <w:t xml:space="preserve">оргкомитет Фестиваля. </w:t>
      </w:r>
      <w:r>
        <w:t>Непосредственное руководство по орг</w:t>
      </w:r>
      <w:r w:rsidR="00847FD7">
        <w:t>анизации и проведению школьного этапа возлагается на организаторов и ответственных лиц на местах</w:t>
      </w:r>
      <w:r w:rsidR="00AC1238">
        <w:t xml:space="preserve"> проведения</w:t>
      </w:r>
      <w:r w:rsidR="00847FD7">
        <w:t>, муниципального этапа -</w:t>
      </w:r>
      <w:r>
        <w:t xml:space="preserve"> на судейскую коллегию и на зам. директора по УВР </w:t>
      </w:r>
      <w:r w:rsidR="00847FD7">
        <w:t xml:space="preserve">МАУ ДО ДЮСШ  </w:t>
      </w:r>
      <w:proofErr w:type="spellStart"/>
      <w:r w:rsidR="00847FD7">
        <w:t>Кармаскалинского</w:t>
      </w:r>
      <w:proofErr w:type="spellEnd"/>
      <w:r w:rsidR="00847FD7">
        <w:t xml:space="preserve"> района </w:t>
      </w:r>
      <w:proofErr w:type="spellStart"/>
      <w:r>
        <w:t>Аминева</w:t>
      </w:r>
      <w:proofErr w:type="spellEnd"/>
      <w:r>
        <w:t xml:space="preserve"> Р.Р. </w:t>
      </w:r>
    </w:p>
    <w:p w:rsidR="00610A60" w:rsidRDefault="00610A60" w:rsidP="00610A60"/>
    <w:p w:rsidR="00CD6C25" w:rsidRPr="00BB331C" w:rsidRDefault="00610A60" w:rsidP="00BB331C">
      <w:pPr>
        <w:spacing w:line="240" w:lineRule="atLeast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ДАННОЕ ПОЛОЖЕНИЕ ЯВЛЯЕТСЯ ОФИЦИАЛЬНЫМ ВЫЗОВОМ ДЛЯ УЧАСТИЯ В СОРЕВНОВАНИЯХ</w:t>
      </w:r>
    </w:p>
    <w:p w:rsidR="00CD6C25" w:rsidRPr="00BB331C" w:rsidRDefault="00CD6C25" w:rsidP="00823D7A">
      <w:pPr>
        <w:spacing w:line="240" w:lineRule="atLeast"/>
        <w:jc w:val="right"/>
        <w:rPr>
          <w:b/>
          <w:lang w:eastAsia="en-US" w:bidi="en-US"/>
        </w:rPr>
      </w:pPr>
    </w:p>
    <w:p w:rsidR="00BB331C" w:rsidRDefault="00BB331C" w:rsidP="00823D7A">
      <w:pPr>
        <w:spacing w:line="240" w:lineRule="atLeast"/>
        <w:jc w:val="right"/>
        <w:rPr>
          <w:b/>
          <w:lang w:eastAsia="en-US" w:bidi="en-US"/>
        </w:rPr>
      </w:pPr>
    </w:p>
    <w:p w:rsidR="00823D7A" w:rsidRDefault="00823D7A" w:rsidP="00610A60">
      <w:pPr>
        <w:jc w:val="center"/>
        <w:rPr>
          <w:sz w:val="28"/>
          <w:szCs w:val="28"/>
        </w:rPr>
      </w:pPr>
      <w:bookmarkStart w:id="0" w:name="_GoBack"/>
      <w:bookmarkEnd w:id="0"/>
    </w:p>
    <w:sectPr w:rsidR="00823D7A" w:rsidSect="00BB33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19"/>
    <w:multiLevelType w:val="hybridMultilevel"/>
    <w:tmpl w:val="2BAC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18E4"/>
    <w:multiLevelType w:val="hybridMultilevel"/>
    <w:tmpl w:val="A96A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166"/>
    <w:multiLevelType w:val="hybridMultilevel"/>
    <w:tmpl w:val="C1C8B360"/>
    <w:lvl w:ilvl="0" w:tplc="F96AF76E">
      <w:start w:val="1"/>
      <w:numFmt w:val="decimal"/>
      <w:lvlText w:val="%1."/>
      <w:lvlJc w:val="left"/>
      <w:pPr>
        <w:ind w:left="3855" w:hanging="360"/>
      </w:p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62CE46E4"/>
    <w:multiLevelType w:val="hybridMultilevel"/>
    <w:tmpl w:val="5284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B"/>
    <w:rsid w:val="000147CE"/>
    <w:rsid w:val="000745A4"/>
    <w:rsid w:val="00121692"/>
    <w:rsid w:val="001F13A6"/>
    <w:rsid w:val="00214AF5"/>
    <w:rsid w:val="002B785B"/>
    <w:rsid w:val="00317FAF"/>
    <w:rsid w:val="00320641"/>
    <w:rsid w:val="004C7792"/>
    <w:rsid w:val="005030DC"/>
    <w:rsid w:val="00580A65"/>
    <w:rsid w:val="00607A88"/>
    <w:rsid w:val="00610A60"/>
    <w:rsid w:val="00623146"/>
    <w:rsid w:val="0064005B"/>
    <w:rsid w:val="00783F43"/>
    <w:rsid w:val="00823D7A"/>
    <w:rsid w:val="00847FD7"/>
    <w:rsid w:val="008E3E96"/>
    <w:rsid w:val="00943110"/>
    <w:rsid w:val="009B5558"/>
    <w:rsid w:val="00AC1238"/>
    <w:rsid w:val="00B607D9"/>
    <w:rsid w:val="00BB331C"/>
    <w:rsid w:val="00BB6855"/>
    <w:rsid w:val="00C211A1"/>
    <w:rsid w:val="00C23119"/>
    <w:rsid w:val="00CD6C25"/>
    <w:rsid w:val="00D16BAA"/>
    <w:rsid w:val="00D30815"/>
    <w:rsid w:val="00D8479E"/>
    <w:rsid w:val="00DF01EF"/>
    <w:rsid w:val="00E70365"/>
    <w:rsid w:val="00F44F6D"/>
    <w:rsid w:val="00F8436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60"/>
    <w:pPr>
      <w:ind w:left="720"/>
      <w:contextualSpacing/>
    </w:pPr>
  </w:style>
  <w:style w:type="character" w:styleId="a4">
    <w:name w:val="Strong"/>
    <w:basedOn w:val="a0"/>
    <w:uiPriority w:val="22"/>
    <w:qFormat/>
    <w:rsid w:val="00B607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60"/>
    <w:pPr>
      <w:ind w:left="720"/>
      <w:contextualSpacing/>
    </w:pPr>
  </w:style>
  <w:style w:type="character" w:styleId="a4">
    <w:name w:val="Strong"/>
    <w:basedOn w:val="a0"/>
    <w:uiPriority w:val="22"/>
    <w:qFormat/>
    <w:rsid w:val="00B607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UserFOK5</dc:creator>
  <cp:keywords/>
  <dc:description/>
  <cp:lastModifiedBy>Альфия</cp:lastModifiedBy>
  <cp:revision>15</cp:revision>
  <cp:lastPrinted>2019-12-24T05:49:00Z</cp:lastPrinted>
  <dcterms:created xsi:type="dcterms:W3CDTF">2019-12-16T04:47:00Z</dcterms:created>
  <dcterms:modified xsi:type="dcterms:W3CDTF">2019-12-26T05:41:00Z</dcterms:modified>
</cp:coreProperties>
</file>